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837E2" w:rsidRPr="00937F59" w:rsidP="00937F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Discussion Question</w:t>
      </w:r>
      <w:r w:rsidR="00D212B6">
        <w:rPr>
          <w:rFonts w:ascii="Times New Roman" w:hAnsi="Times New Roman" w:cs="Times New Roman"/>
          <w:sz w:val="24"/>
          <w:szCs w:val="24"/>
        </w:rPr>
        <w:t>s</w:t>
      </w: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Student’s Name</w:t>
      </w: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Instructor’s Name</w:t>
      </w: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Date</w:t>
      </w: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7E2" w:rsidRPr="00937F59" w:rsidP="00937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37E2" w:rsidRPr="00937F59" w:rsidP="00D212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Discussion Question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E837E2" w:rsidRPr="00D212B6" w:rsidP="00D21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12B6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C735E3" w:rsidRPr="00937F59" w:rsidP="00937F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 xml:space="preserve">Organization control is very critical in the running of </w:t>
      </w:r>
      <w:r w:rsidR="00D212B6">
        <w:rPr>
          <w:rFonts w:ascii="Times New Roman" w:hAnsi="Times New Roman" w:cs="Times New Roman"/>
          <w:sz w:val="24"/>
          <w:szCs w:val="24"/>
        </w:rPr>
        <w:t>a</w:t>
      </w:r>
      <w:r w:rsidRPr="00937F59">
        <w:rPr>
          <w:rFonts w:ascii="Times New Roman" w:hAnsi="Times New Roman" w:cs="Times New Roman"/>
          <w:sz w:val="24"/>
          <w:szCs w:val="24"/>
        </w:rPr>
        <w:t xml:space="preserve"> business. </w:t>
      </w:r>
      <w:r w:rsidRPr="00937F59" w:rsidR="00D46601">
        <w:rPr>
          <w:rFonts w:ascii="Times New Roman" w:hAnsi="Times New Roman" w:cs="Times New Roman"/>
          <w:sz w:val="24"/>
          <w:szCs w:val="24"/>
        </w:rPr>
        <w:t xml:space="preserve">Organization control comprises </w:t>
      </w:r>
      <w:r w:rsidRPr="00937F59" w:rsidR="00074B7F">
        <w:rPr>
          <w:rFonts w:ascii="Times New Roman" w:hAnsi="Times New Roman" w:cs="Times New Roman"/>
          <w:sz w:val="24"/>
          <w:szCs w:val="24"/>
        </w:rPr>
        <w:t xml:space="preserve">creating instructions, </w:t>
      </w:r>
      <w:r w:rsidRPr="00937F59" w:rsidR="0060163F">
        <w:rPr>
          <w:rFonts w:ascii="Times New Roman" w:hAnsi="Times New Roman" w:cs="Times New Roman"/>
          <w:sz w:val="24"/>
          <w:szCs w:val="24"/>
        </w:rPr>
        <w:t xml:space="preserve">rules, and procedures </w:t>
      </w:r>
      <w:r w:rsidRPr="00937F59" w:rsidR="000414EE">
        <w:rPr>
          <w:rFonts w:ascii="Times New Roman" w:hAnsi="Times New Roman" w:cs="Times New Roman"/>
          <w:sz w:val="24"/>
          <w:szCs w:val="24"/>
        </w:rPr>
        <w:t>for guiding employees' work and monitoring organizational processes.</w:t>
      </w:r>
      <w:r w:rsidRPr="00937F59" w:rsidR="00E06042">
        <w:rPr>
          <w:rFonts w:ascii="Times New Roman" w:hAnsi="Times New Roman" w:cs="Times New Roman"/>
          <w:sz w:val="24"/>
          <w:szCs w:val="24"/>
        </w:rPr>
        <w:t xml:space="preserve"> The control function is essential in the </w:t>
      </w:r>
      <w:r w:rsidRPr="00937F59" w:rsidR="00902413">
        <w:rPr>
          <w:rFonts w:ascii="Times New Roman" w:hAnsi="Times New Roman" w:cs="Times New Roman"/>
          <w:sz w:val="24"/>
          <w:szCs w:val="24"/>
        </w:rPr>
        <w:t xml:space="preserve">organization's success as it aids </w:t>
      </w:r>
      <w:r w:rsidRPr="00937F59" w:rsidR="006E05D6">
        <w:rPr>
          <w:rFonts w:ascii="Times New Roman" w:hAnsi="Times New Roman" w:cs="Times New Roman"/>
          <w:sz w:val="24"/>
          <w:szCs w:val="24"/>
        </w:rPr>
        <w:t xml:space="preserve">the management to </w:t>
      </w:r>
      <w:r w:rsidRPr="00937F59" w:rsidR="002F78F1">
        <w:rPr>
          <w:rFonts w:ascii="Times New Roman" w:hAnsi="Times New Roman" w:cs="Times New Roman"/>
          <w:sz w:val="24"/>
          <w:szCs w:val="24"/>
        </w:rPr>
        <w:t>recognize</w:t>
      </w:r>
      <w:r w:rsidRPr="00937F59" w:rsidR="006E05D6">
        <w:rPr>
          <w:rFonts w:ascii="Times New Roman" w:hAnsi="Times New Roman" w:cs="Times New Roman"/>
          <w:sz w:val="24"/>
          <w:szCs w:val="24"/>
        </w:rPr>
        <w:t xml:space="preserve"> errors </w:t>
      </w:r>
      <w:r w:rsidRPr="00937F59" w:rsidR="002F78F1">
        <w:rPr>
          <w:rFonts w:ascii="Times New Roman" w:hAnsi="Times New Roman" w:cs="Times New Roman"/>
          <w:sz w:val="24"/>
          <w:szCs w:val="24"/>
        </w:rPr>
        <w:t xml:space="preserve">and deviation from standards </w:t>
      </w:r>
      <w:r w:rsidRPr="00937F59" w:rsidR="007856E3">
        <w:rPr>
          <w:rFonts w:ascii="Times New Roman" w:hAnsi="Times New Roman" w:cs="Times New Roman"/>
          <w:sz w:val="24"/>
          <w:szCs w:val="24"/>
        </w:rPr>
        <w:t xml:space="preserve">to allow </w:t>
      </w:r>
      <w:r w:rsidRPr="00937F59" w:rsidR="00DE5100">
        <w:rPr>
          <w:rFonts w:ascii="Times New Roman" w:hAnsi="Times New Roman" w:cs="Times New Roman"/>
          <w:sz w:val="24"/>
          <w:szCs w:val="24"/>
        </w:rPr>
        <w:t>counteractive measures</w:t>
      </w:r>
      <w:r w:rsidRPr="00937F59" w:rsidR="007856E3">
        <w:rPr>
          <w:rFonts w:ascii="Times New Roman" w:hAnsi="Times New Roman" w:cs="Times New Roman"/>
          <w:sz w:val="24"/>
          <w:szCs w:val="24"/>
        </w:rPr>
        <w:t xml:space="preserve"> to be taken to attain goals</w:t>
      </w:r>
      <w:r w:rsidRPr="00937F59" w:rsidR="00E837E2">
        <w:rPr>
          <w:rFonts w:ascii="Times New Roman" w:hAnsi="Times New Roman" w:cs="Times New Roman"/>
          <w:sz w:val="24"/>
          <w:szCs w:val="24"/>
        </w:rPr>
        <w:t xml:space="preserve"> (</w:t>
      </w:r>
      <w:r w:rsidR="00D212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Cooper, </w:t>
      </w:r>
      <w:r w:rsidRPr="00937F59" w:rsidR="00E837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Pr="00937F59" w:rsidR="00E837E2">
        <w:rPr>
          <w:rFonts w:ascii="Times New Roman" w:hAnsi="Times New Roman" w:cs="Times New Roman"/>
          <w:sz w:val="24"/>
          <w:szCs w:val="24"/>
        </w:rPr>
        <w:t>)</w:t>
      </w:r>
      <w:r w:rsidRPr="00937F59" w:rsidR="007856E3">
        <w:rPr>
          <w:rFonts w:ascii="Times New Roman" w:hAnsi="Times New Roman" w:cs="Times New Roman"/>
          <w:sz w:val="24"/>
          <w:szCs w:val="24"/>
        </w:rPr>
        <w:t>.</w:t>
      </w:r>
      <w:r w:rsidRPr="00937F59" w:rsidR="00CE7586">
        <w:rPr>
          <w:rFonts w:ascii="Times New Roman" w:hAnsi="Times New Roman" w:cs="Times New Roman"/>
          <w:sz w:val="24"/>
          <w:szCs w:val="24"/>
        </w:rPr>
        <w:t xml:space="preserve"> The primary function of the organization's </w:t>
      </w:r>
      <w:r w:rsidRPr="00937F59" w:rsidR="00E479EF">
        <w:rPr>
          <w:rFonts w:ascii="Times New Roman" w:hAnsi="Times New Roman" w:cs="Times New Roman"/>
          <w:sz w:val="24"/>
          <w:szCs w:val="24"/>
        </w:rPr>
        <w:t xml:space="preserve">control is to make sure a task is </w:t>
      </w:r>
      <w:r w:rsidRPr="00937F59" w:rsidR="00865396">
        <w:rPr>
          <w:rFonts w:ascii="Times New Roman" w:hAnsi="Times New Roman" w:cs="Times New Roman"/>
          <w:sz w:val="24"/>
          <w:szCs w:val="24"/>
        </w:rPr>
        <w:t xml:space="preserve">accomplished </w:t>
      </w:r>
      <w:r w:rsidRPr="00937F59" w:rsidR="006F0B27">
        <w:rPr>
          <w:rFonts w:ascii="Times New Roman" w:hAnsi="Times New Roman" w:cs="Times New Roman"/>
          <w:sz w:val="24"/>
          <w:szCs w:val="24"/>
        </w:rPr>
        <w:t>based on</w:t>
      </w:r>
      <w:r w:rsidRPr="00937F59" w:rsidR="00865396">
        <w:rPr>
          <w:rFonts w:ascii="Times New Roman" w:hAnsi="Times New Roman" w:cs="Times New Roman"/>
          <w:sz w:val="24"/>
          <w:szCs w:val="24"/>
        </w:rPr>
        <w:t xml:space="preserve"> </w:t>
      </w:r>
      <w:r w:rsidRPr="00937F59" w:rsidR="006F0B27">
        <w:rPr>
          <w:rFonts w:ascii="Times New Roman" w:hAnsi="Times New Roman" w:cs="Times New Roman"/>
          <w:sz w:val="24"/>
          <w:szCs w:val="24"/>
        </w:rPr>
        <w:t>conventional</w:t>
      </w:r>
      <w:r w:rsidRPr="00937F59" w:rsidR="00865396">
        <w:rPr>
          <w:rFonts w:ascii="Times New Roman" w:hAnsi="Times New Roman" w:cs="Times New Roman"/>
          <w:sz w:val="24"/>
          <w:szCs w:val="24"/>
        </w:rPr>
        <w:t xml:space="preserve"> standards.</w:t>
      </w:r>
      <w:r w:rsidRPr="00937F59" w:rsidR="004E39D2">
        <w:rPr>
          <w:rFonts w:ascii="Times New Roman" w:hAnsi="Times New Roman" w:cs="Times New Roman"/>
          <w:sz w:val="24"/>
          <w:szCs w:val="24"/>
        </w:rPr>
        <w:t xml:space="preserve"> Control </w:t>
      </w:r>
      <w:r w:rsidRPr="00937F59" w:rsidR="00456537">
        <w:rPr>
          <w:rFonts w:ascii="Times New Roman" w:hAnsi="Times New Roman" w:cs="Times New Roman"/>
          <w:sz w:val="24"/>
          <w:szCs w:val="24"/>
        </w:rPr>
        <w:t>also help</w:t>
      </w:r>
      <w:r w:rsidRPr="00937F59" w:rsidR="004E39D2">
        <w:rPr>
          <w:rFonts w:ascii="Times New Roman" w:hAnsi="Times New Roman" w:cs="Times New Roman"/>
          <w:sz w:val="24"/>
          <w:szCs w:val="24"/>
        </w:rPr>
        <w:t xml:space="preserve"> the organization in defining their organization </w:t>
      </w:r>
      <w:r w:rsidRPr="00937F59" w:rsidR="00456537">
        <w:rPr>
          <w:rFonts w:ascii="Times New Roman" w:hAnsi="Times New Roman" w:cs="Times New Roman"/>
          <w:sz w:val="24"/>
          <w:szCs w:val="24"/>
        </w:rPr>
        <w:t>ob</w:t>
      </w:r>
      <w:r w:rsidRPr="00937F59" w:rsidR="001B0AA9">
        <w:rPr>
          <w:rFonts w:ascii="Times New Roman" w:hAnsi="Times New Roman" w:cs="Times New Roman"/>
          <w:sz w:val="24"/>
          <w:szCs w:val="24"/>
        </w:rPr>
        <w:t xml:space="preserve">jectives as well as protecting misuse of organization </w:t>
      </w:r>
      <w:r w:rsidRPr="00937F59" w:rsidR="00921670">
        <w:rPr>
          <w:rFonts w:ascii="Times New Roman" w:hAnsi="Times New Roman" w:cs="Times New Roman"/>
          <w:sz w:val="24"/>
          <w:szCs w:val="24"/>
        </w:rPr>
        <w:t xml:space="preserve">resources; hence </w:t>
      </w:r>
      <w:r w:rsidRPr="00937F59" w:rsidR="00B42E3F">
        <w:rPr>
          <w:rFonts w:ascii="Times New Roman" w:hAnsi="Times New Roman" w:cs="Times New Roman"/>
          <w:sz w:val="24"/>
          <w:szCs w:val="24"/>
        </w:rPr>
        <w:t>employees and resources focus on attaining the goals.</w:t>
      </w:r>
      <w:r w:rsidRPr="00937F59" w:rsidR="00C76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2BCD" w:rsidRPr="00937F59" w:rsidP="00937F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 xml:space="preserve">The control function is done </w:t>
      </w:r>
      <w:r w:rsidRPr="00937F59" w:rsidR="00734030">
        <w:rPr>
          <w:rFonts w:ascii="Times New Roman" w:hAnsi="Times New Roman" w:cs="Times New Roman"/>
          <w:sz w:val="24"/>
          <w:szCs w:val="24"/>
        </w:rPr>
        <w:t xml:space="preserve">to help managers in four significant functions, including </w:t>
      </w:r>
      <w:r w:rsidRPr="00937F59" w:rsidR="00870875">
        <w:rPr>
          <w:rFonts w:ascii="Times New Roman" w:hAnsi="Times New Roman" w:cs="Times New Roman"/>
          <w:sz w:val="24"/>
          <w:szCs w:val="24"/>
        </w:rPr>
        <w:t xml:space="preserve">leading, </w:t>
      </w:r>
      <w:r w:rsidRPr="00937F59" w:rsidR="00F45E70">
        <w:rPr>
          <w:rFonts w:ascii="Times New Roman" w:hAnsi="Times New Roman" w:cs="Times New Roman"/>
          <w:sz w:val="24"/>
          <w:szCs w:val="24"/>
        </w:rPr>
        <w:t>monitoring, planning, and control.</w:t>
      </w:r>
      <w:r w:rsidRPr="00937F59" w:rsidR="00F772E6">
        <w:rPr>
          <w:rFonts w:ascii="Times New Roman" w:hAnsi="Times New Roman" w:cs="Times New Roman"/>
          <w:sz w:val="24"/>
          <w:szCs w:val="24"/>
        </w:rPr>
        <w:t xml:space="preserve"> However,</w:t>
      </w:r>
      <w:r w:rsidRPr="00937F59" w:rsidR="00277017">
        <w:rPr>
          <w:rFonts w:ascii="Times New Roman" w:hAnsi="Times New Roman" w:cs="Times New Roman"/>
          <w:sz w:val="24"/>
          <w:szCs w:val="24"/>
        </w:rPr>
        <w:t xml:space="preserve"> technology has altered </w:t>
      </w:r>
      <w:r w:rsidRPr="00937F59" w:rsidR="00B75774">
        <w:rPr>
          <w:rFonts w:ascii="Times New Roman" w:hAnsi="Times New Roman" w:cs="Times New Roman"/>
          <w:sz w:val="24"/>
          <w:szCs w:val="24"/>
        </w:rPr>
        <w:t>management functions an</w:t>
      </w:r>
      <w:r w:rsidRPr="00937F59" w:rsidR="002E1A14">
        <w:rPr>
          <w:rFonts w:ascii="Times New Roman" w:hAnsi="Times New Roman" w:cs="Times New Roman"/>
          <w:sz w:val="24"/>
          <w:szCs w:val="24"/>
        </w:rPr>
        <w:t xml:space="preserve">d </w:t>
      </w:r>
      <w:r w:rsidRPr="00937F59" w:rsidR="00406F0E">
        <w:rPr>
          <w:rFonts w:ascii="Times New Roman" w:hAnsi="Times New Roman" w:cs="Times New Roman"/>
          <w:sz w:val="24"/>
          <w:szCs w:val="24"/>
        </w:rPr>
        <w:t xml:space="preserve">enhanced </w:t>
      </w:r>
      <w:r w:rsidRPr="00937F59" w:rsidR="00AC3583">
        <w:rPr>
          <w:rFonts w:ascii="Times New Roman" w:hAnsi="Times New Roman" w:cs="Times New Roman"/>
          <w:sz w:val="24"/>
          <w:szCs w:val="24"/>
        </w:rPr>
        <w:t>managerial control functions</w:t>
      </w:r>
      <w:r w:rsidRPr="00937F59" w:rsidR="00520DD6">
        <w:rPr>
          <w:rFonts w:ascii="Times New Roman" w:hAnsi="Times New Roman" w:cs="Times New Roman"/>
          <w:sz w:val="24"/>
          <w:szCs w:val="24"/>
        </w:rPr>
        <w:t>.</w:t>
      </w:r>
      <w:r w:rsidRPr="00937F59" w:rsidR="00F655E3">
        <w:rPr>
          <w:rFonts w:ascii="Times New Roman" w:hAnsi="Times New Roman" w:cs="Times New Roman"/>
          <w:sz w:val="24"/>
          <w:szCs w:val="24"/>
        </w:rPr>
        <w:t xml:space="preserve"> Technology has improved communication between m</w:t>
      </w:r>
      <w:r w:rsidRPr="00937F59" w:rsidR="009408A6">
        <w:rPr>
          <w:rFonts w:ascii="Times New Roman" w:hAnsi="Times New Roman" w:cs="Times New Roman"/>
          <w:sz w:val="24"/>
          <w:szCs w:val="24"/>
        </w:rPr>
        <w:t>anagers and employees through interoffice chat and emails</w:t>
      </w:r>
      <w:r w:rsidRPr="00937F59" w:rsidR="00673BA5">
        <w:rPr>
          <w:rFonts w:ascii="Times New Roman" w:hAnsi="Times New Roman" w:cs="Times New Roman"/>
          <w:sz w:val="24"/>
          <w:szCs w:val="24"/>
        </w:rPr>
        <w:t xml:space="preserve"> (</w:t>
      </w:r>
      <w:r w:rsidRPr="00937F59" w:rsidR="00673B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 Hoeven et al., 2016</w:t>
      </w:r>
      <w:r w:rsidRPr="00937F59" w:rsidR="00673BA5">
        <w:rPr>
          <w:rFonts w:ascii="Times New Roman" w:hAnsi="Times New Roman" w:cs="Times New Roman"/>
          <w:sz w:val="24"/>
          <w:szCs w:val="24"/>
        </w:rPr>
        <w:t>)</w:t>
      </w:r>
      <w:r w:rsidRPr="00937F59" w:rsidR="009408A6">
        <w:rPr>
          <w:rFonts w:ascii="Times New Roman" w:hAnsi="Times New Roman" w:cs="Times New Roman"/>
          <w:sz w:val="24"/>
          <w:szCs w:val="24"/>
        </w:rPr>
        <w:t>.</w:t>
      </w:r>
      <w:r w:rsidRPr="00937F59" w:rsidR="0021292E">
        <w:rPr>
          <w:rFonts w:ascii="Times New Roman" w:hAnsi="Times New Roman" w:cs="Times New Roman"/>
          <w:sz w:val="24"/>
          <w:szCs w:val="24"/>
        </w:rPr>
        <w:t xml:space="preserve"> Planning is also enhanced through the use of planning </w:t>
      </w:r>
      <w:r w:rsidRPr="00937F59" w:rsidR="004965DB">
        <w:rPr>
          <w:rFonts w:ascii="Times New Roman" w:hAnsi="Times New Roman" w:cs="Times New Roman"/>
          <w:sz w:val="24"/>
          <w:szCs w:val="24"/>
        </w:rPr>
        <w:t>software</w:t>
      </w:r>
      <w:r w:rsidRPr="00937F59" w:rsidR="0021292E">
        <w:rPr>
          <w:rFonts w:ascii="Times New Roman" w:hAnsi="Times New Roman" w:cs="Times New Roman"/>
          <w:sz w:val="24"/>
          <w:szCs w:val="24"/>
        </w:rPr>
        <w:t xml:space="preserve"> </w:t>
      </w:r>
      <w:r w:rsidRPr="00937F59" w:rsidR="00FB4B00">
        <w:rPr>
          <w:rFonts w:ascii="Times New Roman" w:hAnsi="Times New Roman" w:cs="Times New Roman"/>
          <w:sz w:val="24"/>
          <w:szCs w:val="24"/>
        </w:rPr>
        <w:t xml:space="preserve">such as budget software, which assists them in </w:t>
      </w:r>
      <w:r w:rsidRPr="00937F59" w:rsidR="00FC2D6A">
        <w:rPr>
          <w:rFonts w:ascii="Times New Roman" w:hAnsi="Times New Roman" w:cs="Times New Roman"/>
          <w:sz w:val="24"/>
          <w:szCs w:val="24"/>
        </w:rPr>
        <w:t xml:space="preserve">developing detailed, </w:t>
      </w:r>
      <w:r w:rsidRPr="00937F59" w:rsidR="008B432E">
        <w:rPr>
          <w:rFonts w:ascii="Times New Roman" w:hAnsi="Times New Roman" w:cs="Times New Roman"/>
          <w:sz w:val="24"/>
          <w:szCs w:val="24"/>
        </w:rPr>
        <w:t>up-to-date</w:t>
      </w:r>
      <w:r w:rsidRPr="00937F59" w:rsidR="00FC2D6A">
        <w:rPr>
          <w:rFonts w:ascii="Times New Roman" w:hAnsi="Times New Roman" w:cs="Times New Roman"/>
          <w:sz w:val="24"/>
          <w:szCs w:val="24"/>
        </w:rPr>
        <w:t xml:space="preserve">, and </w:t>
      </w:r>
      <w:r w:rsidRPr="00937F59" w:rsidR="008B432E">
        <w:rPr>
          <w:rFonts w:ascii="Times New Roman" w:hAnsi="Times New Roman" w:cs="Times New Roman"/>
          <w:sz w:val="24"/>
          <w:szCs w:val="24"/>
        </w:rPr>
        <w:t>realistic</w:t>
      </w:r>
      <w:r w:rsidRPr="00937F59" w:rsidR="00FC2D6A">
        <w:rPr>
          <w:rFonts w:ascii="Times New Roman" w:hAnsi="Times New Roman" w:cs="Times New Roman"/>
          <w:sz w:val="24"/>
          <w:szCs w:val="24"/>
        </w:rPr>
        <w:t xml:space="preserve"> budgets.</w:t>
      </w:r>
    </w:p>
    <w:p w:rsidR="00D212B6" w:rsidRPr="00D212B6" w:rsidP="00D21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12B6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CA2BCD" w:rsidRPr="00937F59" w:rsidP="00937F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 xml:space="preserve">The </w:t>
      </w:r>
      <w:r w:rsidRPr="00937F59" w:rsidR="00D212B6">
        <w:rPr>
          <w:rFonts w:ascii="Times New Roman" w:hAnsi="Times New Roman" w:cs="Times New Roman"/>
          <w:sz w:val="24"/>
          <w:szCs w:val="24"/>
        </w:rPr>
        <w:t>United States</w:t>
      </w:r>
      <w:r w:rsidRPr="00937F59">
        <w:rPr>
          <w:rFonts w:ascii="Times New Roman" w:hAnsi="Times New Roman" w:cs="Times New Roman"/>
          <w:sz w:val="24"/>
          <w:szCs w:val="24"/>
        </w:rPr>
        <w:t xml:space="preserve"> divided its government into a different level of subnational </w:t>
      </w:r>
      <w:r w:rsidRPr="00937F59" w:rsidR="00E5448C">
        <w:rPr>
          <w:rFonts w:ascii="Times New Roman" w:hAnsi="Times New Roman" w:cs="Times New Roman"/>
          <w:sz w:val="24"/>
          <w:szCs w:val="24"/>
        </w:rPr>
        <w:t>government. The subnational government has both advantages and disadvantages for the people.</w:t>
      </w:r>
      <w:r w:rsidRPr="00937F59" w:rsidR="00192723">
        <w:rPr>
          <w:rFonts w:ascii="Times New Roman" w:hAnsi="Times New Roman" w:cs="Times New Roman"/>
          <w:sz w:val="24"/>
          <w:szCs w:val="24"/>
        </w:rPr>
        <w:t xml:space="preserve"> Some of the benefits of subnational government include political stability in state and regional</w:t>
      </w:r>
      <w:r w:rsidRPr="00937F59" w:rsidR="008A1174">
        <w:rPr>
          <w:rFonts w:ascii="Times New Roman" w:hAnsi="Times New Roman" w:cs="Times New Roman"/>
          <w:sz w:val="24"/>
          <w:szCs w:val="24"/>
        </w:rPr>
        <w:t xml:space="preserve"> government, inspires pluralism, and</w:t>
      </w:r>
      <w:r w:rsidRPr="00937F59" w:rsidR="00192723">
        <w:rPr>
          <w:rFonts w:ascii="Times New Roman" w:hAnsi="Times New Roman" w:cs="Times New Roman"/>
          <w:sz w:val="24"/>
          <w:szCs w:val="24"/>
        </w:rPr>
        <w:t xml:space="preserve"> </w:t>
      </w:r>
      <w:r w:rsidRPr="00937F59" w:rsidR="008A1174">
        <w:rPr>
          <w:rFonts w:ascii="Times New Roman" w:hAnsi="Times New Roman" w:cs="Times New Roman"/>
          <w:sz w:val="24"/>
          <w:szCs w:val="24"/>
        </w:rPr>
        <w:t>nurture state loyalties.</w:t>
      </w:r>
      <w:r w:rsidRPr="00937F59" w:rsidR="007B1726">
        <w:rPr>
          <w:rFonts w:ascii="Times New Roman" w:hAnsi="Times New Roman" w:cs="Times New Roman"/>
          <w:sz w:val="24"/>
          <w:szCs w:val="24"/>
        </w:rPr>
        <w:t xml:space="preserve"> Subnational government has improved </w:t>
      </w:r>
      <w:r w:rsidRPr="00937F59" w:rsidR="008724FB">
        <w:rPr>
          <w:rFonts w:ascii="Times New Roman" w:hAnsi="Times New Roman" w:cs="Times New Roman"/>
          <w:sz w:val="24"/>
          <w:szCs w:val="24"/>
        </w:rPr>
        <w:t xml:space="preserve">political stability as it has reduced issues that were performed by the national </w:t>
      </w:r>
      <w:r w:rsidRPr="00937F59" w:rsidR="008724FB">
        <w:rPr>
          <w:rFonts w:ascii="Times New Roman" w:hAnsi="Times New Roman" w:cs="Times New Roman"/>
          <w:sz w:val="24"/>
          <w:szCs w:val="24"/>
        </w:rPr>
        <w:t xml:space="preserve">government and </w:t>
      </w:r>
      <w:r w:rsidRPr="00937F59" w:rsidR="00D342E4">
        <w:rPr>
          <w:rFonts w:ascii="Times New Roman" w:hAnsi="Times New Roman" w:cs="Times New Roman"/>
          <w:sz w:val="24"/>
          <w:szCs w:val="24"/>
        </w:rPr>
        <w:t>is now performed by</w:t>
      </w:r>
      <w:r w:rsidRPr="00937F59" w:rsidR="00011BCF">
        <w:rPr>
          <w:rFonts w:ascii="Times New Roman" w:hAnsi="Times New Roman" w:cs="Times New Roman"/>
          <w:sz w:val="24"/>
          <w:szCs w:val="24"/>
        </w:rPr>
        <w:t xml:space="preserve"> the </w:t>
      </w:r>
      <w:r w:rsidRPr="00937F59" w:rsidR="00235618">
        <w:rPr>
          <w:rFonts w:ascii="Times New Roman" w:hAnsi="Times New Roman" w:cs="Times New Roman"/>
          <w:sz w:val="24"/>
          <w:szCs w:val="24"/>
        </w:rPr>
        <w:t xml:space="preserve">regional government hence maintaining partisan </w:t>
      </w:r>
      <w:r w:rsidRPr="00937F59" w:rsidR="00673BA5">
        <w:rPr>
          <w:rFonts w:ascii="Times New Roman" w:hAnsi="Times New Roman" w:cs="Times New Roman"/>
          <w:sz w:val="24"/>
          <w:szCs w:val="24"/>
        </w:rPr>
        <w:t>balance (</w:t>
      </w:r>
      <w:r w:rsidRPr="00937F59" w:rsidR="00673B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Gooptu, 2016</w:t>
      </w:r>
      <w:r w:rsidRPr="00937F59" w:rsidR="00673BA5">
        <w:rPr>
          <w:rFonts w:ascii="Times New Roman" w:hAnsi="Times New Roman" w:cs="Times New Roman"/>
          <w:sz w:val="24"/>
          <w:szCs w:val="24"/>
        </w:rPr>
        <w:t>)</w:t>
      </w:r>
      <w:r w:rsidRPr="00937F59" w:rsidR="00235618">
        <w:rPr>
          <w:rFonts w:ascii="Times New Roman" w:hAnsi="Times New Roman" w:cs="Times New Roman"/>
          <w:sz w:val="24"/>
          <w:szCs w:val="24"/>
        </w:rPr>
        <w:t>.</w:t>
      </w:r>
      <w:r w:rsidRPr="00937F59" w:rsidR="0071781A">
        <w:rPr>
          <w:rFonts w:ascii="Times New Roman" w:hAnsi="Times New Roman" w:cs="Times New Roman"/>
          <w:sz w:val="24"/>
          <w:szCs w:val="24"/>
        </w:rPr>
        <w:t xml:space="preserve"> </w:t>
      </w:r>
      <w:r w:rsidR="00D212B6">
        <w:rPr>
          <w:rFonts w:ascii="Times New Roman" w:hAnsi="Times New Roman" w:cs="Times New Roman"/>
          <w:sz w:val="24"/>
          <w:szCs w:val="24"/>
        </w:rPr>
        <w:t>Again, p</w:t>
      </w:r>
      <w:r w:rsidRPr="00937F59" w:rsidR="0071781A">
        <w:rPr>
          <w:rFonts w:ascii="Times New Roman" w:hAnsi="Times New Roman" w:cs="Times New Roman"/>
          <w:sz w:val="24"/>
          <w:szCs w:val="24"/>
        </w:rPr>
        <w:t xml:space="preserve">luralism is inspired </w:t>
      </w:r>
      <w:r w:rsidRPr="00937F59" w:rsidR="00327488">
        <w:rPr>
          <w:rFonts w:ascii="Times New Roman" w:hAnsi="Times New Roman" w:cs="Times New Roman"/>
          <w:sz w:val="24"/>
          <w:szCs w:val="24"/>
        </w:rPr>
        <w:t xml:space="preserve">since people are given opportunities in leadership </w:t>
      </w:r>
      <w:r w:rsidRPr="00937F59" w:rsidR="007B546C">
        <w:rPr>
          <w:rFonts w:ascii="Times New Roman" w:hAnsi="Times New Roman" w:cs="Times New Roman"/>
          <w:sz w:val="24"/>
          <w:szCs w:val="24"/>
        </w:rPr>
        <w:t>thus being involved in their government</w:t>
      </w:r>
      <w:r w:rsidRPr="00937F59" w:rsidR="00CE1390">
        <w:rPr>
          <w:rFonts w:ascii="Times New Roman" w:hAnsi="Times New Roman" w:cs="Times New Roman"/>
          <w:sz w:val="24"/>
          <w:szCs w:val="24"/>
        </w:rPr>
        <w:t>.</w:t>
      </w:r>
      <w:r w:rsidRPr="00937F59" w:rsidR="003C487E">
        <w:rPr>
          <w:rFonts w:ascii="Times New Roman" w:hAnsi="Times New Roman" w:cs="Times New Roman"/>
          <w:sz w:val="24"/>
          <w:szCs w:val="24"/>
        </w:rPr>
        <w:t xml:space="preserve"> F</w:t>
      </w:r>
      <w:r w:rsidR="00D212B6">
        <w:rPr>
          <w:rFonts w:ascii="Times New Roman" w:hAnsi="Times New Roman" w:cs="Times New Roman"/>
          <w:sz w:val="24"/>
          <w:szCs w:val="24"/>
        </w:rPr>
        <w:t>inally, state loyalty is nurtured</w:t>
      </w:r>
      <w:r w:rsidRPr="00937F59" w:rsidR="003C487E">
        <w:rPr>
          <w:rFonts w:ascii="Times New Roman" w:hAnsi="Times New Roman" w:cs="Times New Roman"/>
          <w:sz w:val="24"/>
          <w:szCs w:val="24"/>
        </w:rPr>
        <w:t xml:space="preserve"> as most of the Americans have close ties with their home regions and states</w:t>
      </w:r>
      <w:r w:rsidRPr="00937F59" w:rsidR="002E009D">
        <w:rPr>
          <w:rFonts w:ascii="Times New Roman" w:hAnsi="Times New Roman" w:cs="Times New Roman"/>
          <w:sz w:val="24"/>
          <w:szCs w:val="24"/>
        </w:rPr>
        <w:t>; therefore</w:t>
      </w:r>
      <w:r w:rsidRPr="00937F59" w:rsidR="003C487E">
        <w:rPr>
          <w:rFonts w:ascii="Times New Roman" w:hAnsi="Times New Roman" w:cs="Times New Roman"/>
          <w:sz w:val="24"/>
          <w:szCs w:val="24"/>
        </w:rPr>
        <w:t xml:space="preserve">, the </w:t>
      </w:r>
      <w:r w:rsidRPr="00937F59" w:rsidR="002E009D">
        <w:rPr>
          <w:rFonts w:ascii="Times New Roman" w:hAnsi="Times New Roman" w:cs="Times New Roman"/>
          <w:sz w:val="24"/>
          <w:szCs w:val="24"/>
        </w:rPr>
        <w:t>subnational government maintains the connection by providing po</w:t>
      </w:r>
      <w:r w:rsidRPr="00937F59" w:rsidR="0019055E">
        <w:rPr>
          <w:rFonts w:ascii="Times New Roman" w:hAnsi="Times New Roman" w:cs="Times New Roman"/>
          <w:sz w:val="24"/>
          <w:szCs w:val="24"/>
        </w:rPr>
        <w:t>w</w:t>
      </w:r>
      <w:r w:rsidRPr="00937F59" w:rsidR="002E009D">
        <w:rPr>
          <w:rFonts w:ascii="Times New Roman" w:hAnsi="Times New Roman" w:cs="Times New Roman"/>
          <w:sz w:val="24"/>
          <w:szCs w:val="24"/>
        </w:rPr>
        <w:t xml:space="preserve">ers to the </w:t>
      </w:r>
      <w:r w:rsidRPr="00937F59" w:rsidR="0019055E">
        <w:rPr>
          <w:rFonts w:ascii="Times New Roman" w:hAnsi="Times New Roman" w:cs="Times New Roman"/>
          <w:sz w:val="24"/>
          <w:szCs w:val="24"/>
        </w:rPr>
        <w:t>provinces and states.</w:t>
      </w:r>
      <w:r w:rsidRPr="00937F59" w:rsidR="00E90ECC">
        <w:rPr>
          <w:rFonts w:ascii="Times New Roman" w:hAnsi="Times New Roman" w:cs="Times New Roman"/>
          <w:sz w:val="24"/>
          <w:szCs w:val="24"/>
        </w:rPr>
        <w:t xml:space="preserve"> On the other hand, the subnational government has several disadvantages, such as </w:t>
      </w:r>
      <w:r w:rsidRPr="00937F59" w:rsidR="00BC0B69">
        <w:rPr>
          <w:rFonts w:ascii="Times New Roman" w:hAnsi="Times New Roman" w:cs="Times New Roman"/>
          <w:sz w:val="24"/>
          <w:szCs w:val="24"/>
        </w:rPr>
        <w:t>the absence</w:t>
      </w:r>
      <w:r w:rsidRPr="00937F59" w:rsidR="00E90ECC">
        <w:rPr>
          <w:rFonts w:ascii="Times New Roman" w:hAnsi="Times New Roman" w:cs="Times New Roman"/>
          <w:sz w:val="24"/>
          <w:szCs w:val="24"/>
        </w:rPr>
        <w:t xml:space="preserve"> of accountability </w:t>
      </w:r>
      <w:r w:rsidRPr="00937F59" w:rsidR="00BC0B69">
        <w:rPr>
          <w:rFonts w:ascii="Times New Roman" w:hAnsi="Times New Roman" w:cs="Times New Roman"/>
          <w:sz w:val="24"/>
          <w:szCs w:val="24"/>
        </w:rPr>
        <w:t xml:space="preserve">due to </w:t>
      </w:r>
      <w:r w:rsidRPr="00937F59" w:rsidR="000209FB">
        <w:rPr>
          <w:rFonts w:ascii="Times New Roman" w:hAnsi="Times New Roman" w:cs="Times New Roman"/>
          <w:sz w:val="24"/>
          <w:szCs w:val="24"/>
        </w:rPr>
        <w:t>the intersection of the boundaries between the regional and federal gov</w:t>
      </w:r>
      <w:r w:rsidRPr="00937F59" w:rsidR="005A1A58">
        <w:rPr>
          <w:rFonts w:ascii="Times New Roman" w:hAnsi="Times New Roman" w:cs="Times New Roman"/>
          <w:sz w:val="24"/>
          <w:szCs w:val="24"/>
        </w:rPr>
        <w:t xml:space="preserve">ernments, which makes it hard to ascribe </w:t>
      </w:r>
      <w:r w:rsidRPr="00937F59" w:rsidR="003F6583">
        <w:rPr>
          <w:rFonts w:ascii="Times New Roman" w:hAnsi="Times New Roman" w:cs="Times New Roman"/>
          <w:sz w:val="24"/>
          <w:szCs w:val="24"/>
        </w:rPr>
        <w:t>responsibility</w:t>
      </w:r>
      <w:r w:rsidRPr="00937F59" w:rsidR="005A1A58">
        <w:rPr>
          <w:rFonts w:ascii="Times New Roman" w:hAnsi="Times New Roman" w:cs="Times New Roman"/>
          <w:sz w:val="24"/>
          <w:szCs w:val="24"/>
        </w:rPr>
        <w:t xml:space="preserve"> for failed policies.</w:t>
      </w:r>
      <w:r w:rsidRPr="00937F59" w:rsidR="003F6583">
        <w:rPr>
          <w:rFonts w:ascii="Times New Roman" w:hAnsi="Times New Roman" w:cs="Times New Roman"/>
          <w:sz w:val="24"/>
          <w:szCs w:val="24"/>
        </w:rPr>
        <w:t xml:space="preserve"> Besides, the </w:t>
      </w:r>
      <w:r w:rsidRPr="00937F59" w:rsidR="00B41207">
        <w:rPr>
          <w:rFonts w:ascii="Times New Roman" w:hAnsi="Times New Roman" w:cs="Times New Roman"/>
          <w:sz w:val="24"/>
          <w:szCs w:val="24"/>
        </w:rPr>
        <w:t xml:space="preserve">subnational government </w:t>
      </w:r>
      <w:r w:rsidRPr="00937F59" w:rsidR="005C035B">
        <w:rPr>
          <w:rFonts w:ascii="Times New Roman" w:hAnsi="Times New Roman" w:cs="Times New Roman"/>
          <w:sz w:val="24"/>
          <w:szCs w:val="24"/>
        </w:rPr>
        <w:t xml:space="preserve">inhibits the formation of a national policy because each region will have its policy, which </w:t>
      </w:r>
      <w:r w:rsidRPr="00937F59" w:rsidR="00D06058">
        <w:rPr>
          <w:rFonts w:ascii="Times New Roman" w:hAnsi="Times New Roman" w:cs="Times New Roman"/>
          <w:sz w:val="24"/>
          <w:szCs w:val="24"/>
        </w:rPr>
        <w:t>often</w:t>
      </w:r>
      <w:r w:rsidRPr="00937F59" w:rsidR="005C035B">
        <w:rPr>
          <w:rFonts w:ascii="Times New Roman" w:hAnsi="Times New Roman" w:cs="Times New Roman"/>
          <w:sz w:val="24"/>
          <w:szCs w:val="24"/>
        </w:rPr>
        <w:t xml:space="preserve"> leads to confusion.</w:t>
      </w:r>
    </w:p>
    <w:p w:rsidR="000718F8" w:rsidRPr="00937F59" w:rsidP="00937F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 xml:space="preserve">Term limits in congress have more advantages than disadvantages. </w:t>
      </w:r>
      <w:r w:rsidRPr="00937F59" w:rsidR="00C0336A">
        <w:rPr>
          <w:rFonts w:ascii="Times New Roman" w:hAnsi="Times New Roman" w:cs="Times New Roman"/>
          <w:sz w:val="24"/>
          <w:szCs w:val="24"/>
        </w:rPr>
        <w:t>Despite congress having no term limits, people still believe that when the term limit is implemented, it will help a lot in getting new ideas for development from new leaders.</w:t>
      </w:r>
      <w:r w:rsidRPr="00937F59" w:rsidR="00364C82">
        <w:rPr>
          <w:rFonts w:ascii="Times New Roman" w:hAnsi="Times New Roman" w:cs="Times New Roman"/>
          <w:sz w:val="24"/>
          <w:szCs w:val="24"/>
        </w:rPr>
        <w:t xml:space="preserve"> Many politicians have </w:t>
      </w:r>
      <w:r w:rsidRPr="00937F59" w:rsidR="00FC2419">
        <w:rPr>
          <w:rFonts w:ascii="Times New Roman" w:hAnsi="Times New Roman" w:cs="Times New Roman"/>
          <w:sz w:val="24"/>
          <w:szCs w:val="24"/>
        </w:rPr>
        <w:t xml:space="preserve">turned their </w:t>
      </w:r>
      <w:r w:rsidRPr="00937F59" w:rsidR="00E02D7C">
        <w:rPr>
          <w:rFonts w:ascii="Times New Roman" w:hAnsi="Times New Roman" w:cs="Times New Roman"/>
          <w:sz w:val="24"/>
          <w:szCs w:val="24"/>
        </w:rPr>
        <w:t xml:space="preserve">office positions into their careers due to </w:t>
      </w:r>
      <w:r w:rsidRPr="00937F59" w:rsidR="00E74E82">
        <w:rPr>
          <w:rFonts w:ascii="Times New Roman" w:hAnsi="Times New Roman" w:cs="Times New Roman"/>
          <w:sz w:val="24"/>
          <w:szCs w:val="24"/>
        </w:rPr>
        <w:t>sta</w:t>
      </w:r>
      <w:r w:rsidRPr="00937F59" w:rsidR="00CA4D59">
        <w:rPr>
          <w:rFonts w:ascii="Times New Roman" w:hAnsi="Times New Roman" w:cs="Times New Roman"/>
          <w:sz w:val="24"/>
          <w:szCs w:val="24"/>
        </w:rPr>
        <w:t xml:space="preserve">ying for long in public offices; hence they get </w:t>
      </w:r>
      <w:r w:rsidRPr="00937F59" w:rsidR="000D2A70">
        <w:rPr>
          <w:rFonts w:ascii="Times New Roman" w:hAnsi="Times New Roman" w:cs="Times New Roman"/>
          <w:sz w:val="24"/>
          <w:szCs w:val="24"/>
        </w:rPr>
        <w:t>distracted</w:t>
      </w:r>
      <w:r w:rsidRPr="00937F59" w:rsidR="00D26652">
        <w:rPr>
          <w:rFonts w:ascii="Times New Roman" w:hAnsi="Times New Roman" w:cs="Times New Roman"/>
          <w:sz w:val="24"/>
          <w:szCs w:val="24"/>
        </w:rPr>
        <w:t xml:space="preserve"> by accretion of campaign funds </w:t>
      </w:r>
      <w:r w:rsidRPr="00937F59" w:rsidR="0075196A">
        <w:rPr>
          <w:rFonts w:ascii="Times New Roman" w:hAnsi="Times New Roman" w:cs="Times New Roman"/>
          <w:sz w:val="24"/>
          <w:szCs w:val="24"/>
        </w:rPr>
        <w:t xml:space="preserve">as a substitute for </w:t>
      </w:r>
      <w:r w:rsidRPr="00937F59" w:rsidR="00215A6C">
        <w:rPr>
          <w:rFonts w:ascii="Times New Roman" w:hAnsi="Times New Roman" w:cs="Times New Roman"/>
          <w:sz w:val="24"/>
          <w:szCs w:val="24"/>
        </w:rPr>
        <w:t>implementing projects in their states</w:t>
      </w:r>
      <w:r w:rsidRPr="00937F59" w:rsidR="00673BA5">
        <w:rPr>
          <w:rFonts w:ascii="Times New Roman" w:hAnsi="Times New Roman" w:cs="Times New Roman"/>
          <w:sz w:val="24"/>
          <w:szCs w:val="24"/>
        </w:rPr>
        <w:t xml:space="preserve"> (</w:t>
      </w:r>
      <w:r w:rsidRPr="00937F59" w:rsidR="00673B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Jacobson &amp; Carson, 2019</w:t>
      </w:r>
      <w:r w:rsidRPr="00937F59" w:rsidR="00673BA5">
        <w:rPr>
          <w:rFonts w:ascii="Times New Roman" w:hAnsi="Times New Roman" w:cs="Times New Roman"/>
          <w:sz w:val="24"/>
          <w:szCs w:val="24"/>
        </w:rPr>
        <w:t>)</w:t>
      </w:r>
      <w:r w:rsidRPr="00937F59" w:rsidR="00215A6C">
        <w:rPr>
          <w:rFonts w:ascii="Times New Roman" w:hAnsi="Times New Roman" w:cs="Times New Roman"/>
          <w:sz w:val="24"/>
          <w:szCs w:val="24"/>
        </w:rPr>
        <w:t>.</w:t>
      </w:r>
      <w:r w:rsidRPr="00937F59" w:rsidR="00974939">
        <w:rPr>
          <w:rFonts w:ascii="Times New Roman" w:hAnsi="Times New Roman" w:cs="Times New Roman"/>
          <w:sz w:val="24"/>
          <w:szCs w:val="24"/>
        </w:rPr>
        <w:t xml:space="preserve"> Term limits will also make it hard for the family to create a generation of political dynasties, thus gaining too much powe</w:t>
      </w:r>
      <w:r w:rsidRPr="00937F59" w:rsidR="0048198E">
        <w:rPr>
          <w:rFonts w:ascii="Times New Roman" w:hAnsi="Times New Roman" w:cs="Times New Roman"/>
          <w:sz w:val="24"/>
          <w:szCs w:val="24"/>
        </w:rPr>
        <w:t>r than other people.</w:t>
      </w:r>
    </w:p>
    <w:p w:rsidR="00D212B6" w:rsidRPr="00D212B6" w:rsidP="00D212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212B6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B1624A" w:rsidRPr="00937F59" w:rsidP="00937F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The Unit</w:t>
      </w:r>
      <w:r w:rsidRPr="00937F59" w:rsidR="00E24994">
        <w:rPr>
          <w:rFonts w:ascii="Times New Roman" w:hAnsi="Times New Roman" w:cs="Times New Roman"/>
          <w:sz w:val="24"/>
          <w:szCs w:val="24"/>
        </w:rPr>
        <w:t xml:space="preserve">ed States government currently operates in </w:t>
      </w:r>
      <w:r w:rsidRPr="00937F59" w:rsidR="00BB7E1C">
        <w:rPr>
          <w:rFonts w:ascii="Times New Roman" w:hAnsi="Times New Roman" w:cs="Times New Roman"/>
          <w:sz w:val="24"/>
          <w:szCs w:val="24"/>
        </w:rPr>
        <w:t>a monopolistic model of bureaucracy.</w:t>
      </w:r>
      <w:r w:rsidRPr="00937F59" w:rsidR="00DB21D8">
        <w:rPr>
          <w:rFonts w:ascii="Times New Roman" w:hAnsi="Times New Roman" w:cs="Times New Roman"/>
          <w:sz w:val="24"/>
          <w:szCs w:val="24"/>
        </w:rPr>
        <w:t xml:space="preserve"> The monopolistic model ensures the government works in an environmen</w:t>
      </w:r>
      <w:r w:rsidRPr="00937F59" w:rsidR="008A30E1">
        <w:rPr>
          <w:rFonts w:ascii="Times New Roman" w:hAnsi="Times New Roman" w:cs="Times New Roman"/>
          <w:sz w:val="24"/>
          <w:szCs w:val="24"/>
        </w:rPr>
        <w:t xml:space="preserve">t which has no competition, thus working </w:t>
      </w:r>
      <w:r w:rsidRPr="00937F59" w:rsidR="00FB785B">
        <w:rPr>
          <w:rFonts w:ascii="Times New Roman" w:hAnsi="Times New Roman" w:cs="Times New Roman"/>
          <w:sz w:val="24"/>
          <w:szCs w:val="24"/>
        </w:rPr>
        <w:t xml:space="preserve">based on their set of guidelines </w:t>
      </w:r>
      <w:r w:rsidRPr="00937F59" w:rsidR="00B264DC">
        <w:rPr>
          <w:rFonts w:ascii="Times New Roman" w:hAnsi="Times New Roman" w:cs="Times New Roman"/>
          <w:sz w:val="24"/>
          <w:szCs w:val="24"/>
        </w:rPr>
        <w:t xml:space="preserve">without any requirement </w:t>
      </w:r>
      <w:r w:rsidRPr="00937F59" w:rsidR="00AF6B2F">
        <w:rPr>
          <w:rFonts w:ascii="Times New Roman" w:hAnsi="Times New Roman" w:cs="Times New Roman"/>
          <w:sz w:val="24"/>
          <w:szCs w:val="24"/>
        </w:rPr>
        <w:t xml:space="preserve">and </w:t>
      </w:r>
      <w:r w:rsidRPr="00937F59" w:rsidR="00A25653">
        <w:rPr>
          <w:rFonts w:ascii="Times New Roman" w:hAnsi="Times New Roman" w:cs="Times New Roman"/>
          <w:sz w:val="24"/>
          <w:szCs w:val="24"/>
        </w:rPr>
        <w:t>accountable</w:t>
      </w:r>
      <w:r w:rsidRPr="00937F59" w:rsidR="00AF6B2F">
        <w:rPr>
          <w:rFonts w:ascii="Times New Roman" w:hAnsi="Times New Roman" w:cs="Times New Roman"/>
          <w:sz w:val="24"/>
          <w:szCs w:val="24"/>
        </w:rPr>
        <w:t xml:space="preserve"> to the people</w:t>
      </w:r>
      <w:r w:rsidRPr="00937F59" w:rsidR="00673BA5">
        <w:rPr>
          <w:rFonts w:ascii="Times New Roman" w:hAnsi="Times New Roman" w:cs="Times New Roman"/>
          <w:sz w:val="24"/>
          <w:szCs w:val="24"/>
        </w:rPr>
        <w:t xml:space="preserve"> (</w:t>
      </w:r>
      <w:r w:rsidRPr="00937F59" w:rsidR="00673B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Niskanen, 2017</w:t>
      </w:r>
      <w:r w:rsidRPr="00937F59" w:rsidR="00673BA5">
        <w:rPr>
          <w:rFonts w:ascii="Times New Roman" w:hAnsi="Times New Roman" w:cs="Times New Roman"/>
          <w:sz w:val="24"/>
          <w:szCs w:val="24"/>
        </w:rPr>
        <w:t>)</w:t>
      </w:r>
      <w:r w:rsidRPr="00937F59" w:rsidR="00AF6B2F">
        <w:rPr>
          <w:rFonts w:ascii="Times New Roman" w:hAnsi="Times New Roman" w:cs="Times New Roman"/>
          <w:sz w:val="24"/>
          <w:szCs w:val="24"/>
        </w:rPr>
        <w:t>.</w:t>
      </w:r>
      <w:r w:rsidRPr="00937F59" w:rsidR="00274F51">
        <w:rPr>
          <w:rFonts w:ascii="Times New Roman" w:hAnsi="Times New Roman" w:cs="Times New Roman"/>
          <w:sz w:val="24"/>
          <w:szCs w:val="24"/>
        </w:rPr>
        <w:t xml:space="preserve"> </w:t>
      </w:r>
      <w:r w:rsidR="00D212B6">
        <w:rPr>
          <w:rFonts w:ascii="Times New Roman" w:hAnsi="Times New Roman" w:cs="Times New Roman"/>
          <w:sz w:val="24"/>
          <w:szCs w:val="24"/>
        </w:rPr>
        <w:t>T</w:t>
      </w:r>
      <w:r w:rsidRPr="00937F59" w:rsidR="00CB7AD2">
        <w:rPr>
          <w:rFonts w:ascii="Times New Roman" w:hAnsi="Times New Roman" w:cs="Times New Roman"/>
          <w:sz w:val="24"/>
          <w:szCs w:val="24"/>
        </w:rPr>
        <w:t xml:space="preserve">he model works in a way that </w:t>
      </w:r>
      <w:r w:rsidRPr="00937F59" w:rsidR="00DE4B69">
        <w:rPr>
          <w:rFonts w:ascii="Times New Roman" w:hAnsi="Times New Roman" w:cs="Times New Roman"/>
          <w:sz w:val="24"/>
          <w:szCs w:val="24"/>
        </w:rPr>
        <w:t xml:space="preserve">views bureaucracy </w:t>
      </w:r>
      <w:r w:rsidRPr="00937F59" w:rsidR="005A2DBB">
        <w:rPr>
          <w:rFonts w:ascii="Times New Roman" w:hAnsi="Times New Roman" w:cs="Times New Roman"/>
          <w:sz w:val="24"/>
          <w:szCs w:val="24"/>
        </w:rPr>
        <w:t xml:space="preserve">as the sole provider of a service. Therefore </w:t>
      </w:r>
      <w:r w:rsidRPr="00937F59" w:rsidR="00E718CB">
        <w:rPr>
          <w:rFonts w:ascii="Times New Roman" w:hAnsi="Times New Roman" w:cs="Times New Roman"/>
          <w:sz w:val="24"/>
          <w:szCs w:val="24"/>
        </w:rPr>
        <w:t xml:space="preserve">the government has no </w:t>
      </w:r>
      <w:r w:rsidRPr="00937F59" w:rsidR="00F202A1">
        <w:rPr>
          <w:rFonts w:ascii="Times New Roman" w:hAnsi="Times New Roman" w:cs="Times New Roman"/>
          <w:sz w:val="24"/>
          <w:szCs w:val="24"/>
        </w:rPr>
        <w:t xml:space="preserve">incentive to be </w:t>
      </w:r>
      <w:r w:rsidRPr="00937F59" w:rsidR="0000041A">
        <w:rPr>
          <w:rFonts w:ascii="Times New Roman" w:hAnsi="Times New Roman" w:cs="Times New Roman"/>
          <w:sz w:val="24"/>
          <w:szCs w:val="24"/>
        </w:rPr>
        <w:t>effectual</w:t>
      </w:r>
      <w:r w:rsidRPr="00937F59" w:rsidR="00F202A1">
        <w:rPr>
          <w:rFonts w:ascii="Times New Roman" w:hAnsi="Times New Roman" w:cs="Times New Roman"/>
          <w:sz w:val="24"/>
          <w:szCs w:val="24"/>
        </w:rPr>
        <w:t xml:space="preserve">, </w:t>
      </w:r>
      <w:r w:rsidRPr="00937F59" w:rsidR="0000041A">
        <w:rPr>
          <w:rFonts w:ascii="Times New Roman" w:hAnsi="Times New Roman" w:cs="Times New Roman"/>
          <w:sz w:val="24"/>
          <w:szCs w:val="24"/>
        </w:rPr>
        <w:t xml:space="preserve">and it is not </w:t>
      </w:r>
      <w:r w:rsidRPr="00937F59" w:rsidR="000D136F">
        <w:rPr>
          <w:rFonts w:ascii="Times New Roman" w:hAnsi="Times New Roman" w:cs="Times New Roman"/>
          <w:sz w:val="24"/>
          <w:szCs w:val="24"/>
        </w:rPr>
        <w:t>reprimanded</w:t>
      </w:r>
      <w:r w:rsidRPr="00937F59" w:rsidR="00443522">
        <w:rPr>
          <w:rFonts w:ascii="Times New Roman" w:hAnsi="Times New Roman" w:cs="Times New Roman"/>
          <w:sz w:val="24"/>
          <w:szCs w:val="24"/>
        </w:rPr>
        <w:t xml:space="preserve"> for any waste.</w:t>
      </w:r>
    </w:p>
    <w:p w:rsidR="00937F59" w:rsidRPr="00937F59" w:rsidP="00D212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 xml:space="preserve">The patronage system is widely used, and it is a practice </w:t>
      </w:r>
      <w:r w:rsidRPr="00937F59" w:rsidR="00E077A1">
        <w:rPr>
          <w:rFonts w:ascii="Times New Roman" w:hAnsi="Times New Roman" w:cs="Times New Roman"/>
          <w:sz w:val="24"/>
          <w:szCs w:val="24"/>
        </w:rPr>
        <w:t xml:space="preserve">where the winning </w:t>
      </w:r>
      <w:r w:rsidRPr="00937F59" w:rsidR="00D212B6">
        <w:rPr>
          <w:rFonts w:ascii="Times New Roman" w:hAnsi="Times New Roman" w:cs="Times New Roman"/>
          <w:sz w:val="24"/>
          <w:szCs w:val="24"/>
        </w:rPr>
        <w:t>party gives public jobs to their friends and supporters as a reward for working towards the achievement and keeps</w:t>
      </w:r>
      <w:r w:rsidRPr="00937F59" w:rsidR="00BA4CA9">
        <w:rPr>
          <w:rFonts w:ascii="Times New Roman" w:hAnsi="Times New Roman" w:cs="Times New Roman"/>
          <w:sz w:val="24"/>
          <w:szCs w:val="24"/>
        </w:rPr>
        <w:t xml:space="preserve"> supporting the party.</w:t>
      </w:r>
      <w:r w:rsidR="00D212B6">
        <w:rPr>
          <w:rFonts w:ascii="Times New Roman" w:hAnsi="Times New Roman" w:cs="Times New Roman"/>
          <w:sz w:val="24"/>
          <w:szCs w:val="24"/>
        </w:rPr>
        <w:t xml:space="preserve"> </w:t>
      </w:r>
      <w:r w:rsidRPr="00937F59" w:rsidR="006A0276">
        <w:rPr>
          <w:rFonts w:ascii="Times New Roman" w:hAnsi="Times New Roman" w:cs="Times New Roman"/>
          <w:sz w:val="24"/>
          <w:szCs w:val="24"/>
        </w:rPr>
        <w:t xml:space="preserve">The patronage system is used to </w:t>
      </w:r>
      <w:r w:rsidRPr="00937F59" w:rsidR="00CA1F87">
        <w:rPr>
          <w:rFonts w:ascii="Times New Roman" w:hAnsi="Times New Roman" w:cs="Times New Roman"/>
          <w:sz w:val="24"/>
          <w:szCs w:val="24"/>
        </w:rPr>
        <w:t>bridge political divisions,</w:t>
      </w:r>
      <w:r w:rsidRPr="00937F59" w:rsidR="00E47D3D">
        <w:rPr>
          <w:rFonts w:ascii="Times New Roman" w:hAnsi="Times New Roman" w:cs="Times New Roman"/>
          <w:sz w:val="24"/>
          <w:szCs w:val="24"/>
        </w:rPr>
        <w:t xml:space="preserve"> change the </w:t>
      </w:r>
      <w:r w:rsidRPr="00937F59" w:rsidR="00146ED3">
        <w:rPr>
          <w:rFonts w:ascii="Times New Roman" w:hAnsi="Times New Roman" w:cs="Times New Roman"/>
          <w:sz w:val="24"/>
          <w:szCs w:val="24"/>
        </w:rPr>
        <w:t>prevailing</w:t>
      </w:r>
      <w:r w:rsidRPr="00937F59" w:rsidR="00E47D3D">
        <w:rPr>
          <w:rFonts w:ascii="Times New Roman" w:hAnsi="Times New Roman" w:cs="Times New Roman"/>
          <w:sz w:val="24"/>
          <w:szCs w:val="24"/>
        </w:rPr>
        <w:t xml:space="preserve"> </w:t>
      </w:r>
      <w:r w:rsidRPr="00937F59" w:rsidR="00146ED3">
        <w:rPr>
          <w:rFonts w:ascii="Times New Roman" w:hAnsi="Times New Roman" w:cs="Times New Roman"/>
          <w:sz w:val="24"/>
          <w:szCs w:val="24"/>
        </w:rPr>
        <w:t>patronage system, reinforce a political organization, and create coalitions</w:t>
      </w:r>
      <w:r w:rsidRPr="00937F59" w:rsidR="003D58AE">
        <w:rPr>
          <w:rFonts w:ascii="Times New Roman" w:hAnsi="Times New Roman" w:cs="Times New Roman"/>
          <w:sz w:val="24"/>
          <w:szCs w:val="24"/>
        </w:rPr>
        <w:t xml:space="preserve"> (</w:t>
      </w:r>
      <w:r w:rsidRPr="00937F59" w:rsidR="003D58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Panizza et al., 2019</w:t>
      </w:r>
      <w:r w:rsidRPr="00937F59" w:rsidR="003D58AE">
        <w:rPr>
          <w:rFonts w:ascii="Times New Roman" w:hAnsi="Times New Roman" w:cs="Times New Roman"/>
          <w:sz w:val="24"/>
          <w:szCs w:val="24"/>
        </w:rPr>
        <w:t>)</w:t>
      </w:r>
      <w:r w:rsidRPr="00937F59" w:rsidR="00146ED3">
        <w:rPr>
          <w:rFonts w:ascii="Times New Roman" w:hAnsi="Times New Roman" w:cs="Times New Roman"/>
          <w:sz w:val="24"/>
          <w:szCs w:val="24"/>
        </w:rPr>
        <w:t>.</w:t>
      </w:r>
      <w:r w:rsidRPr="00937F59" w:rsidR="00154D23">
        <w:rPr>
          <w:rFonts w:ascii="Times New Roman" w:hAnsi="Times New Roman" w:cs="Times New Roman"/>
          <w:sz w:val="24"/>
          <w:szCs w:val="24"/>
        </w:rPr>
        <w:t xml:space="preserve"> </w:t>
      </w:r>
      <w:r w:rsidR="00D212B6">
        <w:rPr>
          <w:rFonts w:ascii="Times New Roman" w:hAnsi="Times New Roman" w:cs="Times New Roman"/>
          <w:sz w:val="24"/>
          <w:szCs w:val="24"/>
        </w:rPr>
        <w:t>For that reason, t</w:t>
      </w:r>
      <w:r w:rsidRPr="00937F59" w:rsidR="00154D23">
        <w:rPr>
          <w:rFonts w:ascii="Times New Roman" w:hAnsi="Times New Roman" w:cs="Times New Roman"/>
          <w:sz w:val="24"/>
          <w:szCs w:val="24"/>
        </w:rPr>
        <w:t xml:space="preserve">he patronage system can be made effective because a person holding the public office should have support. Consequently, </w:t>
      </w:r>
      <w:r w:rsidR="00D212B6">
        <w:rPr>
          <w:rFonts w:ascii="Times New Roman" w:hAnsi="Times New Roman" w:cs="Times New Roman"/>
          <w:sz w:val="24"/>
          <w:szCs w:val="24"/>
        </w:rPr>
        <w:t>t</w:t>
      </w:r>
      <w:r w:rsidRPr="00937F59" w:rsidR="00154D23">
        <w:rPr>
          <w:rFonts w:ascii="Times New Roman" w:hAnsi="Times New Roman" w:cs="Times New Roman"/>
          <w:sz w:val="24"/>
          <w:szCs w:val="24"/>
        </w:rPr>
        <w:t>he</w:t>
      </w:r>
      <w:r w:rsidR="00D212B6">
        <w:rPr>
          <w:rFonts w:ascii="Times New Roman" w:hAnsi="Times New Roman" w:cs="Times New Roman"/>
          <w:sz w:val="24"/>
          <w:szCs w:val="24"/>
        </w:rPr>
        <w:t>y</w:t>
      </w:r>
      <w:r w:rsidRPr="00937F59" w:rsidR="00154D23">
        <w:rPr>
          <w:rFonts w:ascii="Times New Roman" w:hAnsi="Times New Roman" w:cs="Times New Roman"/>
          <w:sz w:val="24"/>
          <w:szCs w:val="24"/>
        </w:rPr>
        <w:t xml:space="preserve"> should develop a</w:t>
      </w:r>
      <w:r w:rsidR="00D212B6">
        <w:rPr>
          <w:rFonts w:ascii="Times New Roman" w:hAnsi="Times New Roman" w:cs="Times New Roman"/>
          <w:sz w:val="24"/>
          <w:szCs w:val="24"/>
        </w:rPr>
        <w:t>n administration for support</w:t>
      </w:r>
      <w:r w:rsidRPr="00937F59" w:rsidR="00914DE4">
        <w:rPr>
          <w:rFonts w:ascii="Times New Roman" w:hAnsi="Times New Roman" w:cs="Times New Roman"/>
          <w:sz w:val="24"/>
          <w:szCs w:val="24"/>
        </w:rPr>
        <w:t xml:space="preserve">. To get a dependable following, </w:t>
      </w:r>
      <w:r w:rsidR="00D212B6">
        <w:rPr>
          <w:rFonts w:ascii="Times New Roman" w:hAnsi="Times New Roman" w:cs="Times New Roman"/>
          <w:sz w:val="24"/>
          <w:szCs w:val="24"/>
        </w:rPr>
        <w:t>t</w:t>
      </w:r>
      <w:r w:rsidRPr="00937F59" w:rsidR="00914DE4">
        <w:rPr>
          <w:rFonts w:ascii="Times New Roman" w:hAnsi="Times New Roman" w:cs="Times New Roman"/>
          <w:sz w:val="24"/>
          <w:szCs w:val="24"/>
        </w:rPr>
        <w:t>he</w:t>
      </w:r>
      <w:r w:rsidR="00D212B6">
        <w:rPr>
          <w:rFonts w:ascii="Times New Roman" w:hAnsi="Times New Roman" w:cs="Times New Roman"/>
          <w:sz w:val="24"/>
          <w:szCs w:val="24"/>
        </w:rPr>
        <w:t>y</w:t>
      </w:r>
      <w:r w:rsidRPr="00937F59" w:rsidR="00914DE4">
        <w:rPr>
          <w:rFonts w:ascii="Times New Roman" w:hAnsi="Times New Roman" w:cs="Times New Roman"/>
          <w:sz w:val="24"/>
          <w:szCs w:val="24"/>
        </w:rPr>
        <w:t xml:space="preserve"> will need to</w:t>
      </w:r>
      <w:r w:rsidRPr="00937F59" w:rsidR="008E739C">
        <w:rPr>
          <w:rFonts w:ascii="Times New Roman" w:hAnsi="Times New Roman" w:cs="Times New Roman"/>
          <w:sz w:val="24"/>
          <w:szCs w:val="24"/>
        </w:rPr>
        <w:t xml:space="preserve"> provide an offer to the people for them to </w:t>
      </w:r>
      <w:r w:rsidRPr="00937F59" w:rsidR="00E55609">
        <w:rPr>
          <w:rFonts w:ascii="Times New Roman" w:hAnsi="Times New Roman" w:cs="Times New Roman"/>
          <w:sz w:val="24"/>
          <w:szCs w:val="24"/>
        </w:rPr>
        <w:t xml:space="preserve">spend their energy and time to </w:t>
      </w:r>
      <w:r w:rsidRPr="00937F59" w:rsidR="008E739C">
        <w:rPr>
          <w:rFonts w:ascii="Times New Roman" w:hAnsi="Times New Roman" w:cs="Times New Roman"/>
          <w:sz w:val="24"/>
          <w:szCs w:val="24"/>
        </w:rPr>
        <w:t>achieve the candidates' cause.</w:t>
      </w:r>
      <w:r w:rsidRPr="00937F59" w:rsidR="00E55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837E2" w:rsidRPr="00937F59" w:rsidP="00D212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sz w:val="24"/>
          <w:szCs w:val="24"/>
        </w:rPr>
        <w:t>References</w:t>
      </w:r>
    </w:p>
    <w:p w:rsidR="00D212B6" w:rsidRPr="00937F59" w:rsidP="00D212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Cooper, R. (2015). Formal organization as representation: remote control, displacement and abbreviation. In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 Robert Cooper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188-206). Routledge.</w:t>
      </w:r>
    </w:p>
    <w:p w:rsidR="00D212B6" w:rsidRPr="00937F59" w:rsidP="00D212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Gooptu, S. (2016). Lessons for Borrowing Policy and Subnational.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Subnational Debt Management and Restructuring: Lessons From International Experience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72.</w:t>
      </w:r>
    </w:p>
    <w:p w:rsidR="00D212B6" w:rsidRPr="00937F59" w:rsidP="00D212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Jacobson, G. C., &amp; Carson, J. L. (2019).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politics of congressional elections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Rowman &amp; Littlefield.</w:t>
      </w:r>
    </w:p>
    <w:p w:rsidR="00D212B6" w:rsidRPr="00937F59" w:rsidP="00D212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Niskanen, J. (2017).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Bureaucracy and repres</w:t>
      </w:r>
      <w:bookmarkStart w:id="0" w:name="_GoBack"/>
      <w:bookmarkEnd w:id="0"/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entative government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D212B6" w:rsidRPr="00937F59" w:rsidP="00D212B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Panizza, F., Peters, B. G., &amp; Ramos Larraburu, C. R. (2019). Roles, trust and skills: A typology of patronage appointments.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Administration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97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147-161.</w:t>
      </w:r>
    </w:p>
    <w:p w:rsidR="00D212B6" w:rsidRPr="00937F59" w:rsidP="00D212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 Hoeven, C. L., van Zoonen, W., &amp; Fonner, K. L. (2016). The practical paradox of technology: The influence of communication technology use on employee burnout and engagement.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 monographs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37F5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83</w:t>
      </w:r>
      <w:r w:rsidRPr="00937F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239-263.</w:t>
      </w:r>
    </w:p>
    <w:sectPr w:rsidSect="00E837E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2BCD" w:rsidRPr="00D212B6">
    <w:pPr>
      <w:pStyle w:val="Header"/>
      <w:rPr>
        <w:rFonts w:ascii="Times New Roman" w:hAnsi="Times New Roman" w:cs="Times New Roman"/>
        <w:sz w:val="24"/>
        <w:szCs w:val="24"/>
      </w:rPr>
    </w:pPr>
    <w:r w:rsidRPr="00D212B6">
      <w:rPr>
        <w:rFonts w:ascii="Times New Roman" w:hAnsi="Times New Roman" w:cs="Times New Roman"/>
        <w:sz w:val="24"/>
        <w:szCs w:val="24"/>
      </w:rPr>
      <w:t>DISCUSSION QUESTION</w:t>
    </w:r>
    <w:r w:rsidRPr="00D212B6" w:rsidR="00D212B6">
      <w:rPr>
        <w:rFonts w:ascii="Times New Roman" w:hAnsi="Times New Roman" w:cs="Times New Roman"/>
        <w:sz w:val="24"/>
        <w:szCs w:val="24"/>
      </w:rPr>
      <w:t>S</w:t>
    </w:r>
    <w:r w:rsidRPr="00D212B6">
      <w:rPr>
        <w:rFonts w:ascii="Times New Roman" w:hAnsi="Times New Roman" w:cs="Times New Roman"/>
        <w:sz w:val="24"/>
        <w:szCs w:val="24"/>
      </w:rPr>
      <w:tab/>
    </w:r>
    <w:r w:rsidRPr="00D212B6">
      <w:rPr>
        <w:rFonts w:ascii="Times New Roman" w:hAnsi="Times New Roman" w:cs="Times New Roman"/>
        <w:sz w:val="24"/>
        <w:szCs w:val="24"/>
      </w:rPr>
      <w:tab/>
    </w:r>
    <w:r w:rsidRPr="00D212B6">
      <w:rPr>
        <w:rFonts w:ascii="Times New Roman" w:hAnsi="Times New Roman" w:cs="Times New Roman"/>
        <w:sz w:val="24"/>
        <w:szCs w:val="24"/>
      </w:rPr>
      <w:fldChar w:fldCharType="begin"/>
    </w:r>
    <w:r w:rsidRPr="00D212B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212B6">
      <w:rPr>
        <w:rFonts w:ascii="Times New Roman" w:hAnsi="Times New Roman" w:cs="Times New Roman"/>
        <w:sz w:val="24"/>
        <w:szCs w:val="24"/>
      </w:rPr>
      <w:fldChar w:fldCharType="separate"/>
    </w:r>
    <w:r w:rsidR="00D212B6">
      <w:rPr>
        <w:rFonts w:ascii="Times New Roman" w:hAnsi="Times New Roman" w:cs="Times New Roman"/>
        <w:noProof/>
        <w:sz w:val="24"/>
        <w:szCs w:val="24"/>
      </w:rPr>
      <w:t>4</w:t>
    </w:r>
    <w:r w:rsidRPr="00D212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E2">
    <w:pPr>
      <w:pStyle w:val="Header"/>
    </w:pPr>
    <w:r w:rsidRPr="00E837E2">
      <w:rPr>
        <w:rFonts w:ascii="Times New Roman" w:hAnsi="Times New Roman" w:cs="Times New Roman"/>
        <w:sz w:val="24"/>
        <w:szCs w:val="24"/>
      </w:rPr>
      <w:t>Running head: DISCUSSION QUESTION</w:t>
    </w:r>
    <w:r w:rsidR="00D212B6">
      <w:rPr>
        <w:rFonts w:ascii="Times New Roman" w:hAnsi="Times New Roman" w:cs="Times New Roman"/>
        <w:sz w:val="24"/>
        <w:szCs w:val="24"/>
      </w:rPr>
      <w:t>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837E2">
      <w:rPr>
        <w:rFonts w:ascii="Times New Roman" w:hAnsi="Times New Roman" w:cs="Times New Roman"/>
        <w:sz w:val="24"/>
        <w:szCs w:val="24"/>
      </w:rPr>
      <w:fldChar w:fldCharType="begin"/>
    </w:r>
    <w:r w:rsidRPr="00E837E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837E2">
      <w:rPr>
        <w:rFonts w:ascii="Times New Roman" w:hAnsi="Times New Roman" w:cs="Times New Roman"/>
        <w:sz w:val="24"/>
        <w:szCs w:val="24"/>
      </w:rPr>
      <w:fldChar w:fldCharType="separate"/>
    </w:r>
    <w:r w:rsidR="00D212B6">
      <w:rPr>
        <w:rFonts w:ascii="Times New Roman" w:hAnsi="Times New Roman" w:cs="Times New Roman"/>
        <w:noProof/>
        <w:sz w:val="24"/>
        <w:szCs w:val="24"/>
      </w:rPr>
      <w:t>1</w:t>
    </w:r>
    <w:r w:rsidRPr="00E837E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9A846F5"/>
    <w:multiLevelType w:val="hybridMultilevel"/>
    <w:tmpl w:val="513CF0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CD"/>
    <w:rsid w:val="0000041A"/>
    <w:rsid w:val="00011BCF"/>
    <w:rsid w:val="000209FB"/>
    <w:rsid w:val="00023E2B"/>
    <w:rsid w:val="000414EE"/>
    <w:rsid w:val="000419B1"/>
    <w:rsid w:val="000718F8"/>
    <w:rsid w:val="00074B7F"/>
    <w:rsid w:val="000D136F"/>
    <w:rsid w:val="000D2A70"/>
    <w:rsid w:val="00146ED3"/>
    <w:rsid w:val="00154D23"/>
    <w:rsid w:val="0019055E"/>
    <w:rsid w:val="00192723"/>
    <w:rsid w:val="001B0AA9"/>
    <w:rsid w:val="001C09C0"/>
    <w:rsid w:val="001D2E02"/>
    <w:rsid w:val="0021292E"/>
    <w:rsid w:val="00215A6C"/>
    <w:rsid w:val="00235618"/>
    <w:rsid w:val="00252998"/>
    <w:rsid w:val="00271D12"/>
    <w:rsid w:val="00274F51"/>
    <w:rsid w:val="00277017"/>
    <w:rsid w:val="002E009D"/>
    <w:rsid w:val="002E1A14"/>
    <w:rsid w:val="002F78F1"/>
    <w:rsid w:val="00327488"/>
    <w:rsid w:val="00352C2E"/>
    <w:rsid w:val="00364C82"/>
    <w:rsid w:val="003C487E"/>
    <w:rsid w:val="003D58AE"/>
    <w:rsid w:val="003F6583"/>
    <w:rsid w:val="00406F0E"/>
    <w:rsid w:val="00422B8B"/>
    <w:rsid w:val="00443522"/>
    <w:rsid w:val="00456537"/>
    <w:rsid w:val="0048198E"/>
    <w:rsid w:val="004965DB"/>
    <w:rsid w:val="004E39D2"/>
    <w:rsid w:val="005143A6"/>
    <w:rsid w:val="00520DD6"/>
    <w:rsid w:val="0058181D"/>
    <w:rsid w:val="005A1A58"/>
    <w:rsid w:val="005A2DBB"/>
    <w:rsid w:val="005A672A"/>
    <w:rsid w:val="005C035B"/>
    <w:rsid w:val="0060163F"/>
    <w:rsid w:val="00673BA5"/>
    <w:rsid w:val="006A0276"/>
    <w:rsid w:val="006E05D6"/>
    <w:rsid w:val="006F0B27"/>
    <w:rsid w:val="00712AD4"/>
    <w:rsid w:val="0071781A"/>
    <w:rsid w:val="00734030"/>
    <w:rsid w:val="0075196A"/>
    <w:rsid w:val="007856E3"/>
    <w:rsid w:val="007B1726"/>
    <w:rsid w:val="007B546C"/>
    <w:rsid w:val="008152A3"/>
    <w:rsid w:val="00865396"/>
    <w:rsid w:val="00870875"/>
    <w:rsid w:val="008724FB"/>
    <w:rsid w:val="008A1174"/>
    <w:rsid w:val="008A30E1"/>
    <w:rsid w:val="008B1FBD"/>
    <w:rsid w:val="008B432E"/>
    <w:rsid w:val="008D0854"/>
    <w:rsid w:val="008E739C"/>
    <w:rsid w:val="00902413"/>
    <w:rsid w:val="00914DE4"/>
    <w:rsid w:val="00921670"/>
    <w:rsid w:val="00937F59"/>
    <w:rsid w:val="009408A6"/>
    <w:rsid w:val="00974939"/>
    <w:rsid w:val="00A25653"/>
    <w:rsid w:val="00AC3583"/>
    <w:rsid w:val="00AE5FE0"/>
    <w:rsid w:val="00AF6B2F"/>
    <w:rsid w:val="00B1624A"/>
    <w:rsid w:val="00B264DC"/>
    <w:rsid w:val="00B41207"/>
    <w:rsid w:val="00B42E3F"/>
    <w:rsid w:val="00B75774"/>
    <w:rsid w:val="00BA4CA9"/>
    <w:rsid w:val="00BB7E1C"/>
    <w:rsid w:val="00BC0B69"/>
    <w:rsid w:val="00C0336A"/>
    <w:rsid w:val="00C07D08"/>
    <w:rsid w:val="00C735E3"/>
    <w:rsid w:val="00C76FD4"/>
    <w:rsid w:val="00CA1F87"/>
    <w:rsid w:val="00CA2BCD"/>
    <w:rsid w:val="00CA4D59"/>
    <w:rsid w:val="00CB7AD2"/>
    <w:rsid w:val="00CE1390"/>
    <w:rsid w:val="00CE7586"/>
    <w:rsid w:val="00D06058"/>
    <w:rsid w:val="00D212B6"/>
    <w:rsid w:val="00D26652"/>
    <w:rsid w:val="00D342E4"/>
    <w:rsid w:val="00D46601"/>
    <w:rsid w:val="00D61270"/>
    <w:rsid w:val="00D671FA"/>
    <w:rsid w:val="00D72618"/>
    <w:rsid w:val="00DB21D8"/>
    <w:rsid w:val="00DE4B69"/>
    <w:rsid w:val="00DE5100"/>
    <w:rsid w:val="00E02D7C"/>
    <w:rsid w:val="00E06042"/>
    <w:rsid w:val="00E077A1"/>
    <w:rsid w:val="00E24994"/>
    <w:rsid w:val="00E479EF"/>
    <w:rsid w:val="00E47D3D"/>
    <w:rsid w:val="00E5448C"/>
    <w:rsid w:val="00E55609"/>
    <w:rsid w:val="00E64C28"/>
    <w:rsid w:val="00E718CB"/>
    <w:rsid w:val="00E74E82"/>
    <w:rsid w:val="00E837E2"/>
    <w:rsid w:val="00E90ECC"/>
    <w:rsid w:val="00EA30E3"/>
    <w:rsid w:val="00EB2B46"/>
    <w:rsid w:val="00F202A1"/>
    <w:rsid w:val="00F42AFA"/>
    <w:rsid w:val="00F45E70"/>
    <w:rsid w:val="00F655E3"/>
    <w:rsid w:val="00F772E6"/>
    <w:rsid w:val="00FB4B00"/>
    <w:rsid w:val="00FB785B"/>
    <w:rsid w:val="00FC2419"/>
    <w:rsid w:val="00FC2D6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BCD"/>
  </w:style>
  <w:style w:type="paragraph" w:styleId="Footer">
    <w:name w:val="footer"/>
    <w:basedOn w:val="Normal"/>
    <w:link w:val="FooterChar"/>
    <w:uiPriority w:val="99"/>
    <w:unhideWhenUsed/>
    <w:rsid w:val="00CA2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BCD"/>
  </w:style>
  <w:style w:type="paragraph" w:styleId="ListParagraph">
    <w:name w:val="List Paragraph"/>
    <w:basedOn w:val="Normal"/>
    <w:uiPriority w:val="34"/>
    <w:qFormat/>
    <w:rsid w:val="00C73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149</cp:revision>
  <dcterms:created xsi:type="dcterms:W3CDTF">2020-02-25T07:16:00Z</dcterms:created>
  <dcterms:modified xsi:type="dcterms:W3CDTF">2020-02-25T11:40:00Z</dcterms:modified>
</cp:coreProperties>
</file>